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9E" w:rsidRPr="00FB4A9E" w:rsidRDefault="00FB4A9E">
      <w:pPr>
        <w:pStyle w:val="Heading1"/>
        <w:divId w:val="289437305"/>
        <w:rPr>
          <w:rFonts w:ascii="Arial" w:hAnsi="Arial" w:cs="Times New Roman"/>
          <w:b w:val="0"/>
          <w:bCs w:val="0"/>
          <w:kern w:val="0"/>
          <w:sz w:val="20"/>
          <w:szCs w:val="20"/>
        </w:rPr>
      </w:pPr>
      <w:r w:rsidRPr="00FB4A9E">
        <w:rPr>
          <w:rFonts w:ascii="Arial" w:eastAsia="Times New Roman" w:hAnsi="Arial" w:cs="Times New Roman"/>
        </w:rPr>
        <w:t>Bruce Bell-Myers</w:t>
      </w:r>
      <w:r>
        <w:rPr>
          <w:rFonts w:ascii="Arial" w:eastAsia="Times New Roman" w:hAnsi="Arial" w:cs="Times New Roman"/>
        </w:rPr>
        <w:br/>
      </w:r>
      <w:hyperlink r:id="rId6" w:history="1">
        <w:r w:rsidRPr="00FB4A9E">
          <w:rPr>
            <w:rFonts w:ascii="Arial" w:hAnsi="Arial" w:cs="Times New Roman"/>
            <w:b w:val="0"/>
            <w:bCs w:val="0"/>
            <w:color w:val="3366FF"/>
            <w:kern w:val="0"/>
            <w:sz w:val="20"/>
            <w:szCs w:val="20"/>
            <w:u w:val="single"/>
          </w:rPr>
          <w:t>bruce@bellmyers.com</w:t>
        </w:r>
      </w:hyperlink>
      <w:r w:rsidRPr="00FB4A9E">
        <w:rPr>
          <w:rFonts w:ascii="Arial" w:hAnsi="Arial" w:cs="Times New Roman"/>
          <w:b w:val="0"/>
          <w:bCs w:val="0"/>
          <w:kern w:val="0"/>
          <w:sz w:val="20"/>
          <w:szCs w:val="20"/>
        </w:rPr>
        <w:br/>
        <w:t>612-281-8650</w:t>
      </w:r>
    </w:p>
    <w:p w:rsidR="00000000" w:rsidRPr="00FB4A9E" w:rsidRDefault="00FB4A9E">
      <w:pPr>
        <w:pStyle w:val="Heading2"/>
        <w:divId w:val="289437305"/>
        <w:rPr>
          <w:rFonts w:ascii="Arial" w:eastAsia="Times New Roman" w:hAnsi="Arial" w:cs="Times New Roman"/>
        </w:rPr>
      </w:pPr>
      <w:r w:rsidRPr="00FB4A9E">
        <w:rPr>
          <w:rFonts w:ascii="Arial" w:eastAsia="Times New Roman" w:hAnsi="Arial" w:cs="Times New Roman"/>
        </w:rPr>
        <w:t>Professional Profile: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 xml:space="preserve">With more than eighteen years of experience in building enterprise Java applications, user interface and human factor engineering, I have designed and implemented the </w:t>
      </w:r>
      <w:r w:rsidRPr="00FB4A9E">
        <w:rPr>
          <w:rFonts w:ascii="Arial" w:hAnsi="Arial"/>
        </w:rPr>
        <w:t xml:space="preserve">online architecture for several large-scale systems. My concentration for the last several years has been web-based user interfaces, using HTML / CSS / </w:t>
      </w:r>
      <w:proofErr w:type="spellStart"/>
      <w:r w:rsidRPr="00FB4A9E">
        <w:rPr>
          <w:rFonts w:ascii="Arial" w:hAnsi="Arial"/>
        </w:rPr>
        <w:t>Javascript</w:t>
      </w:r>
      <w:proofErr w:type="spellEnd"/>
      <w:r w:rsidRPr="00FB4A9E">
        <w:rPr>
          <w:rFonts w:ascii="Arial" w:hAnsi="Arial"/>
        </w:rPr>
        <w:t xml:space="preserve"> and Java, especially in J2EE, JSP and Servlets. In addition, I have extensive knowledge of in</w:t>
      </w:r>
      <w:r w:rsidRPr="00FB4A9E">
        <w:rPr>
          <w:rFonts w:ascii="Arial" w:hAnsi="Arial"/>
        </w:rPr>
        <w:t>formation architecture, professional graphic design and web-based multimedia.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 xml:space="preserve">I believe I possess excellent leadership, </w:t>
      </w:r>
      <w:proofErr w:type="gramStart"/>
      <w:r w:rsidRPr="00FB4A9E">
        <w:rPr>
          <w:rFonts w:ascii="Arial" w:hAnsi="Arial"/>
        </w:rPr>
        <w:t>team-building</w:t>
      </w:r>
      <w:proofErr w:type="gramEnd"/>
      <w:r w:rsidRPr="00FB4A9E">
        <w:rPr>
          <w:rFonts w:ascii="Arial" w:hAnsi="Arial"/>
        </w:rPr>
        <w:t xml:space="preserve">, presentation and communication skills. Some of the clients I have had the pleasure to work with include Standard &amp; Poor, </w:t>
      </w:r>
      <w:r w:rsidRPr="00FB4A9E">
        <w:rPr>
          <w:rFonts w:ascii="Arial" w:hAnsi="Arial"/>
        </w:rPr>
        <w:t>Union Bank of California, US Bank, Wells Fargo, Minnesota Life, Cargill, Musicland (Sam Goody), via World Network and Infomarkets.com.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>I am currently employed at PTC as a Senior Technical Consultant. I continue to be active in investigating cutting edge us</w:t>
      </w:r>
      <w:r w:rsidRPr="00FB4A9E">
        <w:rPr>
          <w:rFonts w:ascii="Arial" w:hAnsi="Arial"/>
        </w:rPr>
        <w:t xml:space="preserve">er interface technologies, and using these to create </w:t>
      </w:r>
      <w:proofErr w:type="gramStart"/>
      <w:r w:rsidRPr="00FB4A9E">
        <w:rPr>
          <w:rFonts w:ascii="Arial" w:hAnsi="Arial"/>
        </w:rPr>
        <w:t>interfaces which</w:t>
      </w:r>
      <w:proofErr w:type="gramEnd"/>
      <w:r w:rsidRPr="00FB4A9E">
        <w:rPr>
          <w:rFonts w:ascii="Arial" w:hAnsi="Arial"/>
        </w:rPr>
        <w:t xml:space="preserve"> are both visually and technically elegant.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 xml:space="preserve">Specialties: HTML, Java, CSS, </w:t>
      </w:r>
      <w:proofErr w:type="spellStart"/>
      <w:r w:rsidRPr="00FB4A9E">
        <w:rPr>
          <w:rFonts w:ascii="Arial" w:hAnsi="Arial"/>
        </w:rPr>
        <w:t>Javascript</w:t>
      </w:r>
      <w:proofErr w:type="spellEnd"/>
      <w:r w:rsidRPr="00FB4A9E">
        <w:rPr>
          <w:rFonts w:ascii="Arial" w:hAnsi="Arial"/>
        </w:rPr>
        <w:t xml:space="preserve">, AJAX, J2EE, JSP, Scrum, Agile, XP, Team Leadership, </w:t>
      </w:r>
      <w:proofErr w:type="gramStart"/>
      <w:r w:rsidRPr="00FB4A9E">
        <w:rPr>
          <w:rFonts w:ascii="Arial" w:hAnsi="Arial"/>
        </w:rPr>
        <w:t>Enterprise</w:t>
      </w:r>
      <w:proofErr w:type="gramEnd"/>
      <w:r w:rsidRPr="00FB4A9E">
        <w:rPr>
          <w:rFonts w:ascii="Arial" w:hAnsi="Arial"/>
        </w:rPr>
        <w:t xml:space="preserve"> Web Applications</w:t>
      </w:r>
    </w:p>
    <w:p w:rsidR="00000000" w:rsidRPr="00FB4A9E" w:rsidRDefault="00FB4A9E">
      <w:pPr>
        <w:pStyle w:val="Heading2"/>
        <w:divId w:val="289437305"/>
        <w:rPr>
          <w:rFonts w:ascii="Arial" w:eastAsia="Times New Roman" w:hAnsi="Arial" w:cs="Times New Roman"/>
        </w:rPr>
      </w:pPr>
      <w:r w:rsidRPr="00FB4A9E">
        <w:rPr>
          <w:rFonts w:ascii="Arial" w:eastAsia="Times New Roman" w:hAnsi="Arial" w:cs="Times New Roman"/>
        </w:rPr>
        <w:t>Technical Experience:</w:t>
      </w:r>
    </w:p>
    <w:tbl>
      <w:tblPr>
        <w:tblW w:w="0" w:type="auto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2"/>
        <w:gridCol w:w="6358"/>
      </w:tblGrid>
      <w:tr w:rsidR="00000000" w:rsidRPr="00FB4A9E">
        <w:trPr>
          <w:divId w:val="289437305"/>
          <w:tblCellSpacing w:w="20" w:type="dxa"/>
        </w:trPr>
        <w:tc>
          <w:tcPr>
            <w:tcW w:w="1650" w:type="pct"/>
            <w:hideMark/>
          </w:tcPr>
          <w:p w:rsidR="00000000" w:rsidRPr="00FB4A9E" w:rsidRDefault="00FB4A9E">
            <w:pPr>
              <w:pStyle w:val="Heading3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Languages:</w:t>
            </w:r>
          </w:p>
        </w:tc>
        <w:tc>
          <w:tcPr>
            <w:tcW w:w="3350" w:type="pct"/>
            <w:hideMark/>
          </w:tcPr>
          <w:p w:rsidR="00000000" w:rsidRPr="00FB4A9E" w:rsidRDefault="00FB4A9E">
            <w:pPr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Java, J2EE, HTML, CSS, DHTML, Ajax, JSP, UML, C, Perl, Objective-C, Basic, Access Basic, Lingo, DOS Batch, SQL, Section 508</w:t>
            </w:r>
          </w:p>
        </w:tc>
      </w:tr>
      <w:tr w:rsidR="00000000" w:rsidRPr="00FB4A9E">
        <w:trPr>
          <w:divId w:val="289437305"/>
          <w:tblCellSpacing w:w="20" w:type="dxa"/>
        </w:trPr>
        <w:tc>
          <w:tcPr>
            <w:tcW w:w="1650" w:type="pct"/>
            <w:hideMark/>
          </w:tcPr>
          <w:p w:rsidR="00000000" w:rsidRPr="00FB4A9E" w:rsidRDefault="00FB4A9E">
            <w:pPr>
              <w:pStyle w:val="Heading3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Frameworks:</w:t>
            </w:r>
          </w:p>
        </w:tc>
        <w:tc>
          <w:tcPr>
            <w:tcW w:w="3350" w:type="pct"/>
            <w:hideMark/>
          </w:tcPr>
          <w:p w:rsidR="00000000" w:rsidRPr="00FB4A9E" w:rsidRDefault="00FB4A9E">
            <w:pPr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 xml:space="preserve">Angular-JS, grunt, ant, Node.js, Ext-JS, AJAX, Struts, LESS, Prototype.js, </w:t>
            </w:r>
            <w:proofErr w:type="spellStart"/>
            <w:r w:rsidRPr="00FB4A9E">
              <w:rPr>
                <w:rFonts w:ascii="Arial" w:eastAsia="Times New Roman" w:hAnsi="Arial" w:cs="Times New Roman"/>
              </w:rPr>
              <w:t>jQuery</w:t>
            </w:r>
            <w:proofErr w:type="spellEnd"/>
          </w:p>
        </w:tc>
      </w:tr>
      <w:tr w:rsidR="00000000" w:rsidRPr="00FB4A9E">
        <w:trPr>
          <w:divId w:val="289437305"/>
          <w:tblCellSpacing w:w="20" w:type="dxa"/>
        </w:trPr>
        <w:tc>
          <w:tcPr>
            <w:tcW w:w="1650" w:type="pct"/>
            <w:hideMark/>
          </w:tcPr>
          <w:p w:rsidR="00000000" w:rsidRPr="00FB4A9E" w:rsidRDefault="00FB4A9E">
            <w:pPr>
              <w:pStyle w:val="Heading3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Software:</w:t>
            </w:r>
          </w:p>
        </w:tc>
        <w:tc>
          <w:tcPr>
            <w:tcW w:w="3350" w:type="pct"/>
            <w:hideMark/>
          </w:tcPr>
          <w:p w:rsidR="00000000" w:rsidRPr="00FB4A9E" w:rsidRDefault="00FB4A9E">
            <w:pPr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 xml:space="preserve">IBM Visual Age for Java, </w:t>
            </w:r>
            <w:proofErr w:type="spellStart"/>
            <w:r w:rsidRPr="00FB4A9E">
              <w:rPr>
                <w:rFonts w:ascii="Arial" w:eastAsia="Times New Roman" w:hAnsi="Arial" w:cs="Times New Roman"/>
              </w:rPr>
              <w:t>Websphere</w:t>
            </w:r>
            <w:proofErr w:type="spellEnd"/>
            <w:r w:rsidRPr="00FB4A9E">
              <w:rPr>
                <w:rFonts w:ascii="Arial" w:eastAsia="Times New Roman" w:hAnsi="Arial" w:cs="Times New Roman"/>
              </w:rPr>
              <w:t xml:space="preserve">, Struts, IBM </w:t>
            </w:r>
            <w:proofErr w:type="spellStart"/>
            <w:r w:rsidRPr="00FB4A9E">
              <w:rPr>
                <w:rFonts w:ascii="Arial" w:eastAsia="Times New Roman" w:hAnsi="Arial" w:cs="Times New Roman"/>
              </w:rPr>
              <w:t>Websphere</w:t>
            </w:r>
            <w:proofErr w:type="spellEnd"/>
            <w:r w:rsidRPr="00FB4A9E">
              <w:rPr>
                <w:rFonts w:ascii="Arial" w:eastAsia="Times New Roman" w:hAnsi="Arial" w:cs="Times New Roman"/>
              </w:rPr>
              <w:t xml:space="preserve"> Studio Application Developer (WSAD), Eclipse, CVS, </w:t>
            </w:r>
            <w:proofErr w:type="spellStart"/>
            <w:r w:rsidRPr="00FB4A9E">
              <w:rPr>
                <w:rFonts w:ascii="Arial" w:eastAsia="Times New Roman" w:hAnsi="Arial" w:cs="Times New Roman"/>
              </w:rPr>
              <w:t>Allaire</w:t>
            </w:r>
            <w:proofErr w:type="spellEnd"/>
            <w:r w:rsidRPr="00FB4A9E">
              <w:rPr>
                <w:rFonts w:ascii="Arial" w:eastAsia="Times New Roman" w:hAnsi="Arial" w:cs="Times New Roman"/>
              </w:rPr>
              <w:t xml:space="preserve"> </w:t>
            </w:r>
            <w:proofErr w:type="spellStart"/>
            <w:r w:rsidRPr="00FB4A9E">
              <w:rPr>
                <w:rFonts w:ascii="Arial" w:eastAsia="Times New Roman" w:hAnsi="Arial" w:cs="Times New Roman"/>
              </w:rPr>
              <w:t>HomeSite</w:t>
            </w:r>
            <w:proofErr w:type="spellEnd"/>
            <w:r w:rsidRPr="00FB4A9E">
              <w:rPr>
                <w:rFonts w:ascii="Arial" w:eastAsia="Times New Roman" w:hAnsi="Arial" w:cs="Times New Roman"/>
              </w:rPr>
              <w:t xml:space="preserve">, Adobe Photoshop and Illustrator, Rational Unified Process, </w:t>
            </w:r>
            <w:proofErr w:type="spellStart"/>
            <w:r w:rsidRPr="00FB4A9E">
              <w:rPr>
                <w:rFonts w:ascii="Arial" w:eastAsia="Times New Roman" w:hAnsi="Arial" w:cs="Times New Roman"/>
              </w:rPr>
              <w:t>ClearCase</w:t>
            </w:r>
            <w:proofErr w:type="spellEnd"/>
            <w:r w:rsidRPr="00FB4A9E">
              <w:rPr>
                <w:rFonts w:ascii="Arial" w:eastAsia="Times New Roman" w:hAnsi="Arial" w:cs="Times New Roman"/>
              </w:rPr>
              <w:t xml:space="preserve">, </w:t>
            </w:r>
            <w:proofErr w:type="spellStart"/>
            <w:r w:rsidRPr="00FB4A9E">
              <w:rPr>
                <w:rFonts w:ascii="Arial" w:eastAsia="Times New Roman" w:hAnsi="Arial" w:cs="Times New Roman"/>
              </w:rPr>
              <w:t>ClearQuest</w:t>
            </w:r>
            <w:proofErr w:type="spellEnd"/>
            <w:r w:rsidRPr="00FB4A9E">
              <w:rPr>
                <w:rFonts w:ascii="Arial" w:eastAsia="Times New Roman" w:hAnsi="Arial" w:cs="Times New Roman"/>
              </w:rPr>
              <w:t>, Rose, Requisite Pro, Macromedia Drea</w:t>
            </w:r>
            <w:r w:rsidRPr="00FB4A9E">
              <w:rPr>
                <w:rFonts w:ascii="Arial" w:eastAsia="Times New Roman" w:hAnsi="Arial" w:cs="Times New Roman"/>
              </w:rPr>
              <w:t xml:space="preserve">mweaver, Fireworks, Director, Flash, Oracle Databases, Netscape Enterprise Web Server, Microsoft IIS, Quark Express, Microsoft Access, Word, </w:t>
            </w:r>
            <w:proofErr w:type="spellStart"/>
            <w:r w:rsidRPr="00FB4A9E">
              <w:rPr>
                <w:rFonts w:ascii="Arial" w:eastAsia="Times New Roman" w:hAnsi="Arial" w:cs="Times New Roman"/>
              </w:rPr>
              <w:t>Powerpoint</w:t>
            </w:r>
            <w:proofErr w:type="spellEnd"/>
            <w:r w:rsidRPr="00FB4A9E">
              <w:rPr>
                <w:rFonts w:ascii="Arial" w:eastAsia="Times New Roman" w:hAnsi="Arial" w:cs="Times New Roman"/>
              </w:rPr>
              <w:t>, Excel, Content Management</w:t>
            </w:r>
          </w:p>
        </w:tc>
      </w:tr>
      <w:tr w:rsidR="00000000" w:rsidRPr="00FB4A9E">
        <w:trPr>
          <w:divId w:val="289437305"/>
          <w:tblCellSpacing w:w="20" w:type="dxa"/>
        </w:trPr>
        <w:tc>
          <w:tcPr>
            <w:tcW w:w="1650" w:type="pct"/>
            <w:hideMark/>
          </w:tcPr>
          <w:p w:rsidR="00000000" w:rsidRPr="00FB4A9E" w:rsidRDefault="00FB4A9E">
            <w:pPr>
              <w:pStyle w:val="Heading3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Operating Systems:</w:t>
            </w:r>
          </w:p>
        </w:tc>
        <w:tc>
          <w:tcPr>
            <w:tcW w:w="3350" w:type="pct"/>
            <w:hideMark/>
          </w:tcPr>
          <w:p w:rsidR="00000000" w:rsidRPr="00FB4A9E" w:rsidRDefault="00FB4A9E">
            <w:pPr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 xml:space="preserve">Windows, Mac OS, </w:t>
            </w:r>
            <w:proofErr w:type="spellStart"/>
            <w:r w:rsidRPr="00FB4A9E">
              <w:rPr>
                <w:rFonts w:ascii="Arial" w:eastAsia="Times New Roman" w:hAnsi="Arial" w:cs="Times New Roman"/>
              </w:rPr>
              <w:t>iOS</w:t>
            </w:r>
            <w:proofErr w:type="spellEnd"/>
            <w:r w:rsidRPr="00FB4A9E">
              <w:rPr>
                <w:rFonts w:ascii="Arial" w:eastAsia="Times New Roman" w:hAnsi="Arial" w:cs="Times New Roman"/>
              </w:rPr>
              <w:t>, UNIX, Linux</w:t>
            </w:r>
          </w:p>
        </w:tc>
      </w:tr>
    </w:tbl>
    <w:p w:rsidR="00000000" w:rsidRPr="00FB4A9E" w:rsidRDefault="00FB4A9E">
      <w:pPr>
        <w:pStyle w:val="Heading2"/>
        <w:divId w:val="289437305"/>
        <w:rPr>
          <w:rFonts w:ascii="Arial" w:eastAsia="Times New Roman" w:hAnsi="Arial" w:cs="Times New Roman"/>
        </w:rPr>
      </w:pPr>
      <w:bookmarkStart w:id="0" w:name="_GoBack"/>
      <w:bookmarkEnd w:id="0"/>
      <w:r w:rsidRPr="00FB4A9E">
        <w:rPr>
          <w:rFonts w:ascii="Arial" w:eastAsia="Times New Roman" w:hAnsi="Arial" w:cs="Times New Roman"/>
        </w:rPr>
        <w:t>Relevant Experience and Projects:</w:t>
      </w:r>
    </w:p>
    <w:p w:rsidR="00000000" w:rsidRPr="00FB4A9E" w:rsidRDefault="00FB4A9E">
      <w:pPr>
        <w:pStyle w:val="Heading3"/>
        <w:divId w:val="289437305"/>
        <w:rPr>
          <w:rFonts w:ascii="Arial" w:eastAsia="Times New Roman" w:hAnsi="Arial" w:cs="Times New Roman"/>
        </w:rPr>
      </w:pPr>
      <w:r w:rsidRPr="00FB4A9E">
        <w:rPr>
          <w:rFonts w:ascii="Arial" w:eastAsia="Times New Roman" w:hAnsi="Arial" w:cs="Times New Roman"/>
        </w:rPr>
        <w:t>PTC</w:t>
      </w:r>
    </w:p>
    <w:p w:rsidR="00000000" w:rsidRPr="00FB4A9E" w:rsidRDefault="00FB4A9E">
      <w:pPr>
        <w:divId w:val="289437305"/>
        <w:rPr>
          <w:rFonts w:ascii="Arial" w:eastAsia="Times New Roman" w:hAnsi="Arial" w:cs="Times New Roman"/>
        </w:rPr>
      </w:pPr>
      <w:r w:rsidRPr="00FB4A9E">
        <w:rPr>
          <w:rStyle w:val="dates"/>
          <w:rFonts w:ascii="Arial" w:eastAsia="Times New Roman" w:hAnsi="Arial" w:cs="Times New Roman"/>
        </w:rPr>
        <w:t>December 2011 – present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 xml:space="preserve">As </w:t>
      </w:r>
      <w:r w:rsidRPr="00FB4A9E">
        <w:rPr>
          <w:rStyle w:val="intro"/>
          <w:rFonts w:ascii="Arial" w:hAnsi="Arial"/>
        </w:rPr>
        <w:t>Senior Technical Consultant</w:t>
      </w:r>
      <w:r w:rsidRPr="00FB4A9E">
        <w:rPr>
          <w:rFonts w:ascii="Arial" w:hAnsi="Arial"/>
        </w:rPr>
        <w:t xml:space="preserve"> I provide technical and agile process leadership on a small team creating the web and mobile interfaces for enterprise products.</w:t>
      </w:r>
    </w:p>
    <w:p w:rsidR="00000000" w:rsidRPr="00FB4A9E" w:rsidRDefault="00FB4A9E">
      <w:pPr>
        <w:pStyle w:val="Heading3"/>
        <w:divId w:val="289437305"/>
        <w:rPr>
          <w:rFonts w:ascii="Arial" w:eastAsia="Times New Roman" w:hAnsi="Arial" w:cs="Times New Roman"/>
        </w:rPr>
      </w:pPr>
      <w:r w:rsidRPr="00FB4A9E">
        <w:rPr>
          <w:rFonts w:ascii="Arial" w:eastAsia="Times New Roman" w:hAnsi="Arial" w:cs="Times New Roman"/>
        </w:rPr>
        <w:lastRenderedPageBreak/>
        <w:t>PTC</w:t>
      </w:r>
    </w:p>
    <w:p w:rsidR="00000000" w:rsidRPr="00FB4A9E" w:rsidRDefault="00FB4A9E">
      <w:pPr>
        <w:divId w:val="289437305"/>
        <w:rPr>
          <w:rFonts w:ascii="Arial" w:eastAsia="Times New Roman" w:hAnsi="Arial" w:cs="Times New Roman"/>
        </w:rPr>
      </w:pPr>
      <w:r w:rsidRPr="00FB4A9E">
        <w:rPr>
          <w:rStyle w:val="dates"/>
          <w:rFonts w:ascii="Arial" w:eastAsia="Times New Roman" w:hAnsi="Arial" w:cs="Times New Roman"/>
        </w:rPr>
        <w:t>May 2007 – December 2011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 xml:space="preserve">As </w:t>
      </w:r>
      <w:r w:rsidRPr="00FB4A9E">
        <w:rPr>
          <w:rStyle w:val="intro"/>
          <w:rFonts w:ascii="Arial" w:hAnsi="Arial"/>
        </w:rPr>
        <w:t>Principal Software Engineer</w:t>
      </w:r>
      <w:r w:rsidRPr="00FB4A9E">
        <w:rPr>
          <w:rFonts w:ascii="Arial" w:hAnsi="Arial"/>
        </w:rPr>
        <w:t xml:space="preserve"> for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>HYPERLINK "http://www.ptc.com/" \t 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r w:rsidRPr="00FB4A9E">
        <w:rPr>
          <w:rStyle w:val="Hyperlink"/>
          <w:rFonts w:ascii="Arial" w:hAnsi="Arial"/>
        </w:rPr>
        <w:t>PTC</w:t>
      </w:r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 xml:space="preserve">, design and implement client and server side Java code for an enterprise PLM application, used by fortune 500 manufacturing companies worldwide. </w:t>
      </w:r>
    </w:p>
    <w:p w:rsidR="00000000" w:rsidRPr="00FB4A9E" w:rsidRDefault="00FB4A9E">
      <w:pPr>
        <w:pStyle w:val="Heading3"/>
        <w:divId w:val="289437305"/>
        <w:rPr>
          <w:rFonts w:ascii="Arial" w:eastAsia="Times New Roman" w:hAnsi="Arial" w:cs="Times New Roman"/>
        </w:rPr>
      </w:pPr>
      <w:r w:rsidRPr="00FB4A9E">
        <w:rPr>
          <w:rFonts w:ascii="Arial" w:eastAsia="Times New Roman" w:hAnsi="Arial" w:cs="Times New Roman"/>
        </w:rPr>
        <w:t>U.S. BANK</w:t>
      </w:r>
    </w:p>
    <w:p w:rsidR="00000000" w:rsidRPr="00FB4A9E" w:rsidRDefault="00FB4A9E">
      <w:pPr>
        <w:divId w:val="289437305"/>
        <w:rPr>
          <w:rFonts w:ascii="Arial" w:eastAsia="Times New Roman" w:hAnsi="Arial" w:cs="Times New Roman"/>
        </w:rPr>
      </w:pPr>
      <w:r w:rsidRPr="00FB4A9E">
        <w:rPr>
          <w:rStyle w:val="dates"/>
          <w:rFonts w:ascii="Arial" w:eastAsia="Times New Roman" w:hAnsi="Arial" w:cs="Times New Roman"/>
        </w:rPr>
        <w:t>Jan. 2006 – Ma</w:t>
      </w:r>
      <w:r w:rsidRPr="00FB4A9E">
        <w:rPr>
          <w:rStyle w:val="dates"/>
          <w:rFonts w:ascii="Arial" w:eastAsia="Times New Roman" w:hAnsi="Arial" w:cs="Times New Roman"/>
        </w:rPr>
        <w:t>y 2007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Style w:val="intro"/>
          <w:rFonts w:ascii="Arial" w:hAnsi="Arial"/>
        </w:rPr>
        <w:t>As Development Manager</w:t>
      </w:r>
      <w:r w:rsidRPr="00FB4A9E">
        <w:rPr>
          <w:rFonts w:ascii="Arial" w:hAnsi="Arial"/>
        </w:rPr>
        <w:t xml:space="preserve">, lead a team of twenty-one developers with skills in TIBCO Business Works, Java and UI Development on the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>HYPERLINK "https://access.usbank.com/" \t 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proofErr w:type="spellStart"/>
      <w:r w:rsidRPr="00FB4A9E">
        <w:rPr>
          <w:rStyle w:val="Hyperlink"/>
          <w:rFonts w:ascii="Arial" w:hAnsi="Arial"/>
        </w:rPr>
        <w:t>AccessOnline</w:t>
      </w:r>
      <w:proofErr w:type="spellEnd"/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 xml:space="preserve"> project and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>HYPERLINK "http://www.fleetcommandero</w:instrText>
      </w:r>
      <w:r w:rsidRPr="00FB4A9E">
        <w:rPr>
          <w:rFonts w:ascii="Arial" w:hAnsi="Arial"/>
        </w:rPr>
        <w:instrText>nline.com" \t 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r w:rsidRPr="00FB4A9E">
        <w:rPr>
          <w:rStyle w:val="Hyperlink"/>
          <w:rFonts w:ascii="Arial" w:hAnsi="Arial"/>
        </w:rPr>
        <w:t>Voyager</w:t>
      </w:r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 xml:space="preserve"> project at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>HYPERLINK "http://www.usbank.com/" \t 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r w:rsidRPr="00FB4A9E">
        <w:rPr>
          <w:rStyle w:val="Hyperlink"/>
          <w:rFonts w:ascii="Arial" w:hAnsi="Arial"/>
        </w:rPr>
        <w:t>U.S. Bank</w:t>
      </w:r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>. Lead and coded alongside a distributed team of 20 developers in a 1000 page effort to make the product Section 508 compatible. Hired, lead desig</w:t>
      </w:r>
      <w:r w:rsidRPr="00FB4A9E">
        <w:rPr>
          <w:rFonts w:ascii="Arial" w:hAnsi="Arial"/>
        </w:rPr>
        <w:t xml:space="preserve">n sessions, reviewed performance and provided technical guidance. Implemented a more stringent unit testing and code review process to augment quality. </w:t>
      </w:r>
    </w:p>
    <w:p w:rsidR="00000000" w:rsidRPr="00FB4A9E" w:rsidRDefault="00FB4A9E">
      <w:pPr>
        <w:pStyle w:val="Heading3"/>
        <w:divId w:val="289437305"/>
        <w:rPr>
          <w:rFonts w:ascii="Arial" w:eastAsia="Times New Roman" w:hAnsi="Arial" w:cs="Times New Roman"/>
        </w:rPr>
      </w:pPr>
      <w:r w:rsidRPr="00FB4A9E">
        <w:rPr>
          <w:rFonts w:ascii="Arial" w:eastAsia="Times New Roman" w:hAnsi="Arial" w:cs="Times New Roman"/>
        </w:rPr>
        <w:t>U.S. BANK</w:t>
      </w:r>
    </w:p>
    <w:p w:rsidR="00000000" w:rsidRPr="00FB4A9E" w:rsidRDefault="00FB4A9E">
      <w:pPr>
        <w:divId w:val="289437305"/>
        <w:rPr>
          <w:rFonts w:ascii="Arial" w:eastAsia="Times New Roman" w:hAnsi="Arial" w:cs="Times New Roman"/>
        </w:rPr>
      </w:pPr>
      <w:r w:rsidRPr="00FB4A9E">
        <w:rPr>
          <w:rStyle w:val="dates"/>
          <w:rFonts w:ascii="Arial" w:eastAsia="Times New Roman" w:hAnsi="Arial" w:cs="Times New Roman"/>
        </w:rPr>
        <w:t>Nov. 2001 – Jan. 2006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Style w:val="intro"/>
          <w:rFonts w:ascii="Arial" w:hAnsi="Arial"/>
        </w:rPr>
        <w:t>As team lead</w:t>
      </w:r>
      <w:r w:rsidRPr="00FB4A9E">
        <w:rPr>
          <w:rFonts w:ascii="Arial" w:hAnsi="Arial"/>
        </w:rPr>
        <w:t xml:space="preserve"> of the UI Development team on the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>HYPERLINK "https://acce</w:instrText>
      </w:r>
      <w:r w:rsidRPr="00FB4A9E">
        <w:rPr>
          <w:rFonts w:ascii="Arial" w:hAnsi="Arial"/>
        </w:rPr>
        <w:instrText>ss.usbank.com/" \t 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proofErr w:type="spellStart"/>
      <w:r w:rsidRPr="00FB4A9E">
        <w:rPr>
          <w:rStyle w:val="Hyperlink"/>
          <w:rFonts w:ascii="Arial" w:hAnsi="Arial"/>
        </w:rPr>
        <w:t>AccessOnline</w:t>
      </w:r>
      <w:proofErr w:type="spellEnd"/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 xml:space="preserve"> project at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>HYPERLINK "http://www.usbank.com/" \t 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r w:rsidRPr="00FB4A9E">
        <w:rPr>
          <w:rStyle w:val="Hyperlink"/>
          <w:rFonts w:ascii="Arial" w:hAnsi="Arial"/>
        </w:rPr>
        <w:t>U.S. Bank</w:t>
      </w:r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 xml:space="preserve">, define the application architecture for the top layer of a Model 2 J2EE framework, and mentor a team of 6 developers in its use. The </w:t>
      </w:r>
      <w:proofErr w:type="spellStart"/>
      <w:r w:rsidRPr="00FB4A9E">
        <w:rPr>
          <w:rFonts w:ascii="Arial" w:hAnsi="Arial"/>
        </w:rPr>
        <w:t>a</w:t>
      </w:r>
      <w:r w:rsidRPr="00FB4A9E">
        <w:rPr>
          <w:rFonts w:ascii="Arial" w:hAnsi="Arial"/>
        </w:rPr>
        <w:t>rchitecure</w:t>
      </w:r>
      <w:proofErr w:type="spellEnd"/>
      <w:r w:rsidRPr="00FB4A9E">
        <w:rPr>
          <w:rFonts w:ascii="Arial" w:hAnsi="Arial"/>
        </w:rPr>
        <w:t xml:space="preserve"> is built upon a proprietary </w:t>
      </w:r>
      <w:proofErr w:type="spellStart"/>
      <w:r w:rsidRPr="00FB4A9E">
        <w:rPr>
          <w:rFonts w:ascii="Arial" w:hAnsi="Arial"/>
        </w:rPr>
        <w:t>USBank</w:t>
      </w:r>
      <w:proofErr w:type="spellEnd"/>
      <w:r w:rsidRPr="00FB4A9E">
        <w:rPr>
          <w:rFonts w:ascii="Arial" w:hAnsi="Arial"/>
        </w:rPr>
        <w:t xml:space="preserve"> J2EE framework, which primarily addresses the controller and model layers in the MVC pattern. This enhanced UI framework is based upon JSP and J2EE best practices, and </w:t>
      </w:r>
      <w:proofErr w:type="spellStart"/>
      <w:r w:rsidRPr="00FB4A9E">
        <w:rPr>
          <w:rFonts w:ascii="Arial" w:hAnsi="Arial"/>
        </w:rPr>
        <w:t>emphasises</w:t>
      </w:r>
      <w:proofErr w:type="spellEnd"/>
      <w:r w:rsidRPr="00FB4A9E">
        <w:rPr>
          <w:rFonts w:ascii="Arial" w:hAnsi="Arial"/>
        </w:rPr>
        <w:t xml:space="preserve"> component reuse and system main</w:t>
      </w:r>
      <w:r w:rsidRPr="00FB4A9E">
        <w:rPr>
          <w:rFonts w:ascii="Arial" w:hAnsi="Arial"/>
        </w:rPr>
        <w:t xml:space="preserve">tainability. The project is one of the leading adopters at the bank of the Rational Unified Process. Mentor my team in the process and the Rational tools, especially </w:t>
      </w:r>
      <w:proofErr w:type="spellStart"/>
      <w:r w:rsidRPr="00FB4A9E">
        <w:rPr>
          <w:rFonts w:ascii="Arial" w:hAnsi="Arial"/>
        </w:rPr>
        <w:t>ClearCase</w:t>
      </w:r>
      <w:proofErr w:type="spellEnd"/>
      <w:r w:rsidRPr="00FB4A9E">
        <w:rPr>
          <w:rFonts w:ascii="Arial" w:hAnsi="Arial"/>
        </w:rPr>
        <w:t xml:space="preserve"> and </w:t>
      </w:r>
      <w:proofErr w:type="spellStart"/>
      <w:r w:rsidRPr="00FB4A9E">
        <w:rPr>
          <w:rFonts w:ascii="Arial" w:hAnsi="Arial"/>
        </w:rPr>
        <w:t>ClearQuest</w:t>
      </w:r>
      <w:proofErr w:type="spellEnd"/>
      <w:r w:rsidRPr="00FB4A9E">
        <w:rPr>
          <w:rFonts w:ascii="Arial" w:hAnsi="Arial"/>
        </w:rPr>
        <w:t>.</w:t>
      </w:r>
    </w:p>
    <w:p w:rsidR="00000000" w:rsidRPr="00FB4A9E" w:rsidRDefault="00FB4A9E">
      <w:pPr>
        <w:pStyle w:val="Heading3"/>
        <w:divId w:val="289437305"/>
        <w:rPr>
          <w:rFonts w:ascii="Arial" w:eastAsia="Times New Roman" w:hAnsi="Arial" w:cs="Times New Roman"/>
        </w:rPr>
      </w:pPr>
      <w:r w:rsidRPr="00FB4A9E">
        <w:rPr>
          <w:rFonts w:ascii="Arial" w:eastAsia="Times New Roman" w:hAnsi="Arial" w:cs="Times New Roman"/>
        </w:rPr>
        <w:t>JAVELIN SOLUTIONS / PERFICIENT</w:t>
      </w:r>
    </w:p>
    <w:p w:rsidR="00000000" w:rsidRPr="00FB4A9E" w:rsidRDefault="00FB4A9E">
      <w:pPr>
        <w:divId w:val="289437305"/>
        <w:rPr>
          <w:rFonts w:ascii="Arial" w:eastAsia="Times New Roman" w:hAnsi="Arial" w:cs="Times New Roman"/>
        </w:rPr>
      </w:pPr>
      <w:r w:rsidRPr="00FB4A9E">
        <w:rPr>
          <w:rStyle w:val="dates"/>
          <w:rFonts w:ascii="Arial" w:eastAsia="Times New Roman" w:hAnsi="Arial" w:cs="Times New Roman"/>
        </w:rPr>
        <w:t>Aug. 1998 – Nov. 2001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Style w:val="intro"/>
          <w:rFonts w:ascii="Arial" w:hAnsi="Arial"/>
        </w:rPr>
        <w:t>As project</w:t>
      </w:r>
      <w:r w:rsidRPr="00FB4A9E">
        <w:rPr>
          <w:rStyle w:val="intro"/>
          <w:rFonts w:ascii="Arial" w:hAnsi="Arial"/>
        </w:rPr>
        <w:t xml:space="preserve"> lead</w:t>
      </w:r>
      <w:r w:rsidRPr="00FB4A9E">
        <w:rPr>
          <w:rFonts w:ascii="Arial" w:hAnsi="Arial"/>
        </w:rPr>
        <w:t xml:space="preserve">, designed and assisted in implementing a custom online architecture for the web, to be used by a prominent financial services provider. Using this </w:t>
      </w:r>
      <w:proofErr w:type="gramStart"/>
      <w:r w:rsidRPr="00FB4A9E">
        <w:rPr>
          <w:rFonts w:ascii="Arial" w:hAnsi="Arial"/>
        </w:rPr>
        <w:t>architecture,</w:t>
      </w:r>
      <w:proofErr w:type="gramEnd"/>
      <w:r w:rsidRPr="00FB4A9E">
        <w:rPr>
          <w:rFonts w:ascii="Arial" w:hAnsi="Arial"/>
        </w:rPr>
        <w:t xml:space="preserve"> created the user interfaces and directed the development for a working prototype of a lar</w:t>
      </w:r>
      <w:r w:rsidRPr="00FB4A9E">
        <w:rPr>
          <w:rFonts w:ascii="Arial" w:hAnsi="Arial"/>
        </w:rPr>
        <w:t xml:space="preserve">ge-scale system. This particular architecture incorporated HTML, JavaScript, Java (JSP, Servlets) and CORBA technologies, on an IBM </w:t>
      </w:r>
      <w:proofErr w:type="spellStart"/>
      <w:r w:rsidRPr="00FB4A9E">
        <w:rPr>
          <w:rFonts w:ascii="Arial" w:hAnsi="Arial"/>
        </w:rPr>
        <w:t>Websphere</w:t>
      </w:r>
      <w:proofErr w:type="spellEnd"/>
      <w:r w:rsidRPr="00FB4A9E">
        <w:rPr>
          <w:rFonts w:ascii="Arial" w:hAnsi="Arial"/>
        </w:rPr>
        <w:t xml:space="preserve"> application platform.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>Lead a team of six user interface developers for a major bank, creating a JSP/HTML based use</w:t>
      </w:r>
      <w:r w:rsidRPr="00FB4A9E">
        <w:rPr>
          <w:rFonts w:ascii="Arial" w:hAnsi="Arial"/>
        </w:rPr>
        <w:t>r interface for an online credit card transaction site. Introduced industry standard practices and procedures to the team. Implemented a quality assurance program, including unit testing methodologies and code reviews. Created framework code to consolidate</w:t>
      </w:r>
      <w:r w:rsidRPr="00FB4A9E">
        <w:rPr>
          <w:rFonts w:ascii="Arial" w:hAnsi="Arial"/>
        </w:rPr>
        <w:t xml:space="preserve"> and improve the code base for future releases. Used JSP/HTML and Servlet technologies in an IBM Visual Age for Java / </w:t>
      </w:r>
      <w:proofErr w:type="spellStart"/>
      <w:r w:rsidRPr="00FB4A9E">
        <w:rPr>
          <w:rFonts w:ascii="Arial" w:hAnsi="Arial"/>
        </w:rPr>
        <w:t>Websphere</w:t>
      </w:r>
      <w:proofErr w:type="spellEnd"/>
      <w:r w:rsidRPr="00FB4A9E">
        <w:rPr>
          <w:rFonts w:ascii="Arial" w:hAnsi="Arial"/>
        </w:rPr>
        <w:t xml:space="preserve"> environment.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 xml:space="preserve">Designed and implemented an upgrade to the online trading site of a major bank, providing increased functionality </w:t>
      </w:r>
      <w:r w:rsidRPr="00FB4A9E">
        <w:rPr>
          <w:rFonts w:ascii="Arial" w:hAnsi="Arial"/>
        </w:rPr>
        <w:t>and better usability. Created design mockups, lead usability sessions and gained approval for the design changes required. Went on to implement these changes in JSP and servlets.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>Created the user interface prototype for an online auction-type website, coll</w:t>
      </w:r>
      <w:r w:rsidRPr="00FB4A9E">
        <w:rPr>
          <w:rFonts w:ascii="Arial" w:hAnsi="Arial"/>
        </w:rPr>
        <w:t xml:space="preserve">aborating with a leading marketing firm from West Palm Beach, Florida. Subsequently went on to assist in the implementation of the site, creating Java Server Pages in </w:t>
      </w:r>
      <w:proofErr w:type="gramStart"/>
      <w:r w:rsidRPr="00FB4A9E">
        <w:rPr>
          <w:rFonts w:ascii="Arial" w:hAnsi="Arial"/>
        </w:rPr>
        <w:t>a</w:t>
      </w:r>
      <w:proofErr w:type="gramEnd"/>
      <w:r w:rsidRPr="00FB4A9E">
        <w:rPr>
          <w:rFonts w:ascii="Arial" w:hAnsi="Arial"/>
        </w:rPr>
        <w:t xml:space="preserve"> IBM </w:t>
      </w:r>
      <w:proofErr w:type="spellStart"/>
      <w:r w:rsidRPr="00FB4A9E">
        <w:rPr>
          <w:rFonts w:ascii="Arial" w:hAnsi="Arial"/>
        </w:rPr>
        <w:t>Websphere</w:t>
      </w:r>
      <w:proofErr w:type="spellEnd"/>
      <w:r w:rsidRPr="00FB4A9E">
        <w:rPr>
          <w:rFonts w:ascii="Arial" w:hAnsi="Arial"/>
        </w:rPr>
        <w:t xml:space="preserve"> environment and Java Applets from the prototype pages.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Style w:val="intro"/>
          <w:rFonts w:ascii="Arial" w:hAnsi="Arial"/>
        </w:rPr>
        <w:t>As team lead</w:t>
      </w:r>
      <w:r w:rsidRPr="00FB4A9E">
        <w:rPr>
          <w:rFonts w:ascii="Arial" w:hAnsi="Arial"/>
        </w:rPr>
        <w:t xml:space="preserve"> </w:t>
      </w:r>
      <w:r w:rsidRPr="00FB4A9E">
        <w:rPr>
          <w:rFonts w:ascii="Arial" w:hAnsi="Arial"/>
        </w:rPr>
        <w:t xml:space="preserve">of the Interactive Design Guild at Javelin Solutions (now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>HYPERLINK "http://www.perficient.com/" \t 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proofErr w:type="spellStart"/>
      <w:r w:rsidRPr="00FB4A9E">
        <w:rPr>
          <w:rStyle w:val="Hyperlink"/>
          <w:rFonts w:ascii="Arial" w:hAnsi="Arial"/>
        </w:rPr>
        <w:t>Perficient</w:t>
      </w:r>
      <w:proofErr w:type="spellEnd"/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>), lead a group of eleven individuals, including interviewing, hiring, performance reviews and bench-time projects. Acted as leader</w:t>
      </w:r>
      <w:r w:rsidRPr="00FB4A9E">
        <w:rPr>
          <w:rFonts w:ascii="Arial" w:hAnsi="Arial"/>
        </w:rPr>
        <w:t xml:space="preserve"> in communicating corporate initiatives to the members of the Guild, and in reporting issues as they arose to upper management. Promoted values in the organization as a whole that fostered usability and good web design, integration with other team members </w:t>
      </w:r>
      <w:r w:rsidRPr="00FB4A9E">
        <w:rPr>
          <w:rFonts w:ascii="Arial" w:hAnsi="Arial"/>
        </w:rPr>
        <w:t>and correct methodologies for successful project delivery.</w:t>
      </w:r>
    </w:p>
    <w:p w:rsidR="00000000" w:rsidRPr="00FB4A9E" w:rsidRDefault="00FB4A9E">
      <w:pPr>
        <w:pStyle w:val="Heading3"/>
        <w:divId w:val="289437305"/>
        <w:rPr>
          <w:rFonts w:ascii="Arial" w:eastAsia="Times New Roman" w:hAnsi="Arial" w:cs="Times New Roman"/>
        </w:rPr>
      </w:pPr>
      <w:r w:rsidRPr="00FB4A9E">
        <w:rPr>
          <w:rFonts w:ascii="Arial" w:eastAsia="Times New Roman" w:hAnsi="Arial" w:cs="Times New Roman"/>
        </w:rPr>
        <w:t>ACCENTURE – SERVICENET</w:t>
      </w:r>
    </w:p>
    <w:p w:rsidR="00000000" w:rsidRPr="00FB4A9E" w:rsidRDefault="00FB4A9E">
      <w:pPr>
        <w:divId w:val="289437305"/>
        <w:rPr>
          <w:rFonts w:ascii="Arial" w:eastAsia="Times New Roman" w:hAnsi="Arial" w:cs="Times New Roman"/>
        </w:rPr>
      </w:pPr>
      <w:r w:rsidRPr="00FB4A9E">
        <w:rPr>
          <w:rStyle w:val="dates"/>
          <w:rFonts w:ascii="Arial" w:eastAsia="Times New Roman" w:hAnsi="Arial" w:cs="Times New Roman"/>
        </w:rPr>
        <w:t>June 1996 – Aug. 1998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 xml:space="preserve">As a project lead and multimedia specialist at </w:t>
      </w:r>
      <w:proofErr w:type="spellStart"/>
      <w:r w:rsidRPr="00FB4A9E">
        <w:rPr>
          <w:rFonts w:ascii="Arial" w:hAnsi="Arial"/>
        </w:rPr>
        <w:t>ServiceNet</w:t>
      </w:r>
      <w:proofErr w:type="spellEnd"/>
      <w:r w:rsidRPr="00FB4A9E">
        <w:rPr>
          <w:rFonts w:ascii="Arial" w:hAnsi="Arial"/>
        </w:rPr>
        <w:t xml:space="preserve">, an Enterprise of Andersen Consulting (now known as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 xml:space="preserve">HYPERLINK "http://www.accenture.com/" \t </w:instrText>
      </w:r>
      <w:r w:rsidRPr="00FB4A9E">
        <w:rPr>
          <w:rFonts w:ascii="Arial" w:hAnsi="Arial"/>
        </w:rPr>
        <w:instrText>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r w:rsidRPr="00FB4A9E">
        <w:rPr>
          <w:rStyle w:val="Hyperlink"/>
          <w:rFonts w:ascii="Arial" w:hAnsi="Arial"/>
        </w:rPr>
        <w:t>Accenture</w:t>
      </w:r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 xml:space="preserve">), assisted in the creation of the online portion of the 100% Java client/server </w:t>
      </w:r>
      <w:proofErr w:type="gramStart"/>
      <w:r w:rsidRPr="00FB4A9E">
        <w:rPr>
          <w:rFonts w:ascii="Arial" w:hAnsi="Arial"/>
        </w:rPr>
        <w:t>architecture .</w:t>
      </w:r>
      <w:proofErr w:type="gramEnd"/>
      <w:r w:rsidRPr="00FB4A9E">
        <w:rPr>
          <w:rFonts w:ascii="Arial" w:hAnsi="Arial"/>
        </w:rPr>
        <w:t xml:space="preserve"> Designed and implemented GUI widgets, screen designs and web sites for three different </w:t>
      </w:r>
      <w:proofErr w:type="gramStart"/>
      <w:r w:rsidRPr="00FB4A9E">
        <w:rPr>
          <w:rFonts w:ascii="Arial" w:hAnsi="Arial"/>
        </w:rPr>
        <w:t>large scale</w:t>
      </w:r>
      <w:proofErr w:type="gramEnd"/>
      <w:r w:rsidRPr="00FB4A9E">
        <w:rPr>
          <w:rFonts w:ascii="Arial" w:hAnsi="Arial"/>
        </w:rPr>
        <w:t xml:space="preserve"> applications, including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>HYPERLINK "http://www.viaworldnetwork.com/" \t 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r w:rsidRPr="00FB4A9E">
        <w:rPr>
          <w:rStyle w:val="Hyperlink"/>
          <w:rFonts w:ascii="Arial" w:hAnsi="Arial"/>
        </w:rPr>
        <w:t>via World Network</w:t>
      </w:r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>. Technologies involved in this application include Java, CGI scripting, HTML and Oracle 7.3 on a UNIX platform.</w:t>
      </w:r>
    </w:p>
    <w:p w:rsidR="00000000" w:rsidRPr="00FB4A9E" w:rsidRDefault="00FB4A9E">
      <w:pPr>
        <w:pStyle w:val="Heading3"/>
        <w:divId w:val="289437305"/>
        <w:rPr>
          <w:rFonts w:ascii="Arial" w:eastAsia="Times New Roman" w:hAnsi="Arial" w:cs="Times New Roman"/>
        </w:rPr>
      </w:pPr>
      <w:r w:rsidRPr="00FB4A9E">
        <w:rPr>
          <w:rFonts w:ascii="Arial" w:eastAsia="Times New Roman" w:hAnsi="Arial" w:cs="Times New Roman"/>
        </w:rPr>
        <w:t>TARGET STORES, HEADQUARTERS</w:t>
      </w:r>
    </w:p>
    <w:p w:rsidR="00000000" w:rsidRPr="00FB4A9E" w:rsidRDefault="00FB4A9E">
      <w:pPr>
        <w:divId w:val="289437305"/>
        <w:rPr>
          <w:rFonts w:ascii="Arial" w:eastAsia="Times New Roman" w:hAnsi="Arial" w:cs="Times New Roman"/>
        </w:rPr>
      </w:pPr>
      <w:r w:rsidRPr="00FB4A9E">
        <w:rPr>
          <w:rStyle w:val="dates"/>
          <w:rFonts w:ascii="Arial" w:eastAsia="Times New Roman" w:hAnsi="Arial" w:cs="Times New Roman"/>
        </w:rPr>
        <w:t>April 1992 – June 1996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>As Real Esta</w:t>
      </w:r>
      <w:r w:rsidRPr="00FB4A9E">
        <w:rPr>
          <w:rFonts w:ascii="Arial" w:hAnsi="Arial"/>
        </w:rPr>
        <w:t xml:space="preserve">te Systems Technician at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>HYPERLINK "http://target.com/targetcorp_group/company/index.jhtml" \t 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r w:rsidRPr="00FB4A9E">
        <w:rPr>
          <w:rStyle w:val="Hyperlink"/>
          <w:rFonts w:ascii="Arial" w:hAnsi="Arial"/>
        </w:rPr>
        <w:t>Target Stores</w:t>
      </w:r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 xml:space="preserve"> Headquarters, supported system communications, identified and resolved system problems, provided training and consulting on end-user</w:t>
      </w:r>
      <w:r w:rsidRPr="00FB4A9E">
        <w:rPr>
          <w:rFonts w:ascii="Arial" w:hAnsi="Arial"/>
        </w:rPr>
        <w:t xml:space="preserve"> computing and special projects. Designed and implemented an Access database that consolidated all departmental reports, providing a centralized project tracking mechanism. Designed, edited and published an entirely new site criteria manual, producing a fl</w:t>
      </w:r>
      <w:r w:rsidRPr="00FB4A9E">
        <w:rPr>
          <w:rFonts w:ascii="Arial" w:hAnsi="Arial"/>
        </w:rPr>
        <w:t xml:space="preserve">oppy disk with fully automated, electronic versions of all forms referenced. Programming languages used: Microsoft Access Basic, DOS Batch, </w:t>
      </w:r>
      <w:proofErr w:type="gramStart"/>
      <w:r w:rsidRPr="00FB4A9E">
        <w:rPr>
          <w:rFonts w:ascii="Arial" w:hAnsi="Arial"/>
        </w:rPr>
        <w:t>Word</w:t>
      </w:r>
      <w:proofErr w:type="gramEnd"/>
      <w:r w:rsidRPr="00FB4A9E">
        <w:rPr>
          <w:rFonts w:ascii="Arial" w:hAnsi="Arial"/>
        </w:rPr>
        <w:t xml:space="preserve"> Basic.</w:t>
      </w:r>
    </w:p>
    <w:p w:rsidR="00000000" w:rsidRPr="00FB4A9E" w:rsidRDefault="00FB4A9E">
      <w:pPr>
        <w:pStyle w:val="Heading2"/>
        <w:divId w:val="289437305"/>
        <w:rPr>
          <w:rFonts w:ascii="Arial" w:eastAsia="Times New Roman" w:hAnsi="Arial" w:cs="Times New Roman"/>
        </w:rPr>
      </w:pPr>
      <w:r w:rsidRPr="00FB4A9E">
        <w:rPr>
          <w:rFonts w:ascii="Arial" w:eastAsia="Times New Roman" w:hAnsi="Arial" w:cs="Times New Roman"/>
        </w:rPr>
        <w:t>Education:</w:t>
      </w:r>
    </w:p>
    <w:tbl>
      <w:tblPr>
        <w:tblW w:w="0" w:type="auto"/>
        <w:tblCellSpacing w:w="2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49"/>
        <w:gridCol w:w="4439"/>
        <w:gridCol w:w="1932"/>
      </w:tblGrid>
      <w:tr w:rsidR="00000000" w:rsidRPr="00FB4A9E">
        <w:trPr>
          <w:divId w:val="289437305"/>
          <w:tblCellSpacing w:w="20" w:type="dxa"/>
        </w:trPr>
        <w:tc>
          <w:tcPr>
            <w:tcW w:w="1650" w:type="pct"/>
            <w:hideMark/>
          </w:tcPr>
          <w:p w:rsidR="00000000" w:rsidRPr="00FB4A9E" w:rsidRDefault="00FB4A9E">
            <w:pPr>
              <w:pStyle w:val="Heading3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University of St. Thomas</w:t>
            </w:r>
          </w:p>
        </w:tc>
        <w:tc>
          <w:tcPr>
            <w:tcW w:w="2350" w:type="pct"/>
            <w:hideMark/>
          </w:tcPr>
          <w:p w:rsidR="00000000" w:rsidRPr="00FB4A9E" w:rsidRDefault="00FB4A9E">
            <w:pPr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  <w:i/>
                <w:iCs/>
              </w:rPr>
              <w:t>Currently working toward Master of Software</w:t>
            </w:r>
          </w:p>
        </w:tc>
        <w:tc>
          <w:tcPr>
            <w:tcW w:w="1000" w:type="pct"/>
            <w:hideMark/>
          </w:tcPr>
          <w:p w:rsidR="00000000" w:rsidRPr="00FB4A9E" w:rsidRDefault="00FB4A9E">
            <w:pPr>
              <w:jc w:val="right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 </w:t>
            </w:r>
          </w:p>
        </w:tc>
      </w:tr>
      <w:tr w:rsidR="00000000" w:rsidRPr="00FB4A9E">
        <w:trPr>
          <w:divId w:val="289437305"/>
          <w:tblCellSpacing w:w="20" w:type="dxa"/>
        </w:trPr>
        <w:tc>
          <w:tcPr>
            <w:tcW w:w="1650" w:type="pct"/>
            <w:hideMark/>
          </w:tcPr>
          <w:p w:rsidR="00000000" w:rsidRPr="00FB4A9E" w:rsidRDefault="00FB4A9E">
            <w:pPr>
              <w:pStyle w:val="Heading3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SUNY Purchase</w:t>
            </w:r>
          </w:p>
        </w:tc>
        <w:tc>
          <w:tcPr>
            <w:tcW w:w="2350" w:type="pct"/>
            <w:hideMark/>
          </w:tcPr>
          <w:p w:rsidR="00000000" w:rsidRPr="00FB4A9E" w:rsidRDefault="00FB4A9E">
            <w:pPr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  <w:i/>
                <w:iCs/>
              </w:rPr>
              <w:t>BFA, Acting</w:t>
            </w:r>
          </w:p>
        </w:tc>
        <w:tc>
          <w:tcPr>
            <w:tcW w:w="1000" w:type="pct"/>
            <w:hideMark/>
          </w:tcPr>
          <w:p w:rsidR="00000000" w:rsidRPr="00FB4A9E" w:rsidRDefault="00FB4A9E">
            <w:pPr>
              <w:jc w:val="right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1986</w:t>
            </w:r>
          </w:p>
        </w:tc>
      </w:tr>
      <w:tr w:rsidR="00000000" w:rsidRPr="00FB4A9E">
        <w:trPr>
          <w:divId w:val="289437305"/>
          <w:tblCellSpacing w:w="20" w:type="dxa"/>
        </w:trPr>
        <w:tc>
          <w:tcPr>
            <w:tcW w:w="1650" w:type="pct"/>
            <w:hideMark/>
          </w:tcPr>
          <w:p w:rsidR="00000000" w:rsidRPr="00FB4A9E" w:rsidRDefault="00FB4A9E">
            <w:pPr>
              <w:pStyle w:val="Heading3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MCAD</w:t>
            </w:r>
          </w:p>
        </w:tc>
        <w:tc>
          <w:tcPr>
            <w:tcW w:w="2350" w:type="pct"/>
            <w:hideMark/>
          </w:tcPr>
          <w:p w:rsidR="00000000" w:rsidRPr="00FB4A9E" w:rsidRDefault="00FB4A9E">
            <w:pPr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  <w:i/>
                <w:iCs/>
              </w:rPr>
              <w:t>Interactive Multimedia: Bringing It All Together</w:t>
            </w:r>
          </w:p>
        </w:tc>
        <w:tc>
          <w:tcPr>
            <w:tcW w:w="1000" w:type="pct"/>
            <w:hideMark/>
          </w:tcPr>
          <w:p w:rsidR="00000000" w:rsidRPr="00FB4A9E" w:rsidRDefault="00FB4A9E">
            <w:pPr>
              <w:jc w:val="right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40 hours</w:t>
            </w:r>
          </w:p>
        </w:tc>
      </w:tr>
      <w:tr w:rsidR="00000000" w:rsidRPr="00FB4A9E">
        <w:trPr>
          <w:divId w:val="289437305"/>
          <w:tblCellSpacing w:w="20" w:type="dxa"/>
        </w:trPr>
        <w:tc>
          <w:tcPr>
            <w:tcW w:w="1650" w:type="pct"/>
            <w:hideMark/>
          </w:tcPr>
          <w:p w:rsidR="00000000" w:rsidRPr="00FB4A9E" w:rsidRDefault="00FB4A9E">
            <w:pPr>
              <w:pStyle w:val="Heading3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University of Minnesota</w:t>
            </w:r>
          </w:p>
        </w:tc>
        <w:tc>
          <w:tcPr>
            <w:tcW w:w="2350" w:type="pct"/>
            <w:hideMark/>
          </w:tcPr>
          <w:p w:rsidR="00000000" w:rsidRPr="00FB4A9E" w:rsidRDefault="00FB4A9E">
            <w:pPr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  <w:i/>
                <w:iCs/>
              </w:rPr>
              <w:t>An Introduction to Programming, Introduction to C Programming in the UNIX Environment</w:t>
            </w:r>
          </w:p>
        </w:tc>
        <w:tc>
          <w:tcPr>
            <w:tcW w:w="1000" w:type="pct"/>
            <w:hideMark/>
          </w:tcPr>
          <w:p w:rsidR="00000000" w:rsidRPr="00FB4A9E" w:rsidRDefault="00FB4A9E">
            <w:pPr>
              <w:jc w:val="right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40 hours</w:t>
            </w:r>
          </w:p>
        </w:tc>
      </w:tr>
      <w:tr w:rsidR="00000000" w:rsidRPr="00FB4A9E">
        <w:trPr>
          <w:divId w:val="289437305"/>
          <w:tblCellSpacing w:w="20" w:type="dxa"/>
        </w:trPr>
        <w:tc>
          <w:tcPr>
            <w:tcW w:w="1650" w:type="pct"/>
            <w:hideMark/>
          </w:tcPr>
          <w:p w:rsidR="00000000" w:rsidRPr="00FB4A9E" w:rsidRDefault="00FB4A9E">
            <w:pPr>
              <w:pStyle w:val="Heading3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CATAPULT</w:t>
            </w:r>
          </w:p>
        </w:tc>
        <w:tc>
          <w:tcPr>
            <w:tcW w:w="2350" w:type="pct"/>
            <w:hideMark/>
          </w:tcPr>
          <w:p w:rsidR="00000000" w:rsidRPr="00FB4A9E" w:rsidRDefault="00FB4A9E">
            <w:pPr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  <w:i/>
                <w:iCs/>
              </w:rPr>
              <w:t>Microsoft Access 2.0</w:t>
            </w:r>
          </w:p>
        </w:tc>
        <w:tc>
          <w:tcPr>
            <w:tcW w:w="1000" w:type="pct"/>
            <w:hideMark/>
          </w:tcPr>
          <w:p w:rsidR="00000000" w:rsidRPr="00FB4A9E" w:rsidRDefault="00FB4A9E">
            <w:pPr>
              <w:jc w:val="right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16 hours</w:t>
            </w:r>
          </w:p>
        </w:tc>
      </w:tr>
      <w:tr w:rsidR="00000000" w:rsidRPr="00FB4A9E">
        <w:trPr>
          <w:divId w:val="289437305"/>
          <w:tblCellSpacing w:w="20" w:type="dxa"/>
        </w:trPr>
        <w:tc>
          <w:tcPr>
            <w:tcW w:w="1650" w:type="pct"/>
            <w:hideMark/>
          </w:tcPr>
          <w:p w:rsidR="00000000" w:rsidRPr="00FB4A9E" w:rsidRDefault="00FB4A9E">
            <w:pPr>
              <w:pStyle w:val="Heading3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Oracle Education</w:t>
            </w:r>
          </w:p>
        </w:tc>
        <w:tc>
          <w:tcPr>
            <w:tcW w:w="2350" w:type="pct"/>
            <w:hideMark/>
          </w:tcPr>
          <w:p w:rsidR="00000000" w:rsidRPr="00FB4A9E" w:rsidRDefault="00FB4A9E">
            <w:pPr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  <w:i/>
                <w:iCs/>
              </w:rPr>
              <w:t>Introduction to Oracle 7.3.2 Database Administration</w:t>
            </w:r>
          </w:p>
        </w:tc>
        <w:tc>
          <w:tcPr>
            <w:tcW w:w="1000" w:type="pct"/>
            <w:hideMark/>
          </w:tcPr>
          <w:p w:rsidR="00000000" w:rsidRPr="00FB4A9E" w:rsidRDefault="00FB4A9E">
            <w:pPr>
              <w:jc w:val="right"/>
              <w:rPr>
                <w:rFonts w:ascii="Arial" w:eastAsia="Times New Roman" w:hAnsi="Arial" w:cs="Times New Roman"/>
              </w:rPr>
            </w:pPr>
            <w:r w:rsidRPr="00FB4A9E">
              <w:rPr>
                <w:rFonts w:ascii="Arial" w:eastAsia="Times New Roman" w:hAnsi="Arial" w:cs="Times New Roman"/>
              </w:rPr>
              <w:t>40 hours</w:t>
            </w:r>
          </w:p>
        </w:tc>
      </w:tr>
    </w:tbl>
    <w:p w:rsidR="00000000" w:rsidRPr="00FB4A9E" w:rsidRDefault="00FB4A9E">
      <w:pPr>
        <w:pStyle w:val="NormalWeb"/>
        <w:divId w:val="289437305"/>
        <w:rPr>
          <w:rFonts w:ascii="Arial" w:hAnsi="Arial"/>
        </w:rPr>
      </w:pPr>
      <w:r w:rsidRPr="00FB4A9E">
        <w:rPr>
          <w:rFonts w:ascii="Arial" w:hAnsi="Arial"/>
        </w:rPr>
        <w:t xml:space="preserve">This resume can be found online at </w:t>
      </w:r>
      <w:r w:rsidRPr="00FB4A9E">
        <w:rPr>
          <w:rFonts w:ascii="Arial" w:hAnsi="Arial"/>
        </w:rPr>
        <w:fldChar w:fldCharType="begin"/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instrText>HYPERLINK "http://bruce.bellmyers.com/index.html" \t "Work_ref"</w:instrText>
      </w:r>
      <w:r w:rsidRPr="00FB4A9E">
        <w:rPr>
          <w:rFonts w:ascii="Arial" w:hAnsi="Arial"/>
        </w:rPr>
        <w:instrText xml:space="preserve"> </w:instrText>
      </w:r>
      <w:r w:rsidRPr="00FB4A9E">
        <w:rPr>
          <w:rFonts w:ascii="Arial" w:hAnsi="Arial"/>
        </w:rPr>
        <w:fldChar w:fldCharType="separate"/>
      </w:r>
      <w:r w:rsidRPr="00FB4A9E">
        <w:rPr>
          <w:rStyle w:val="Hyperlink"/>
          <w:rFonts w:ascii="Arial" w:hAnsi="Arial"/>
        </w:rPr>
        <w:t>http://bruce.bellmyers.com/</w:t>
      </w:r>
      <w:r w:rsidRPr="00FB4A9E">
        <w:rPr>
          <w:rFonts w:ascii="Arial" w:hAnsi="Arial"/>
        </w:rPr>
        <w:fldChar w:fldCharType="end"/>
      </w:r>
      <w:r w:rsidRPr="00FB4A9E">
        <w:rPr>
          <w:rFonts w:ascii="Arial" w:hAnsi="Arial"/>
        </w:rPr>
        <w:t>.</w:t>
      </w:r>
    </w:p>
    <w:p w:rsidR="00000000" w:rsidRPr="00FB4A9E" w:rsidRDefault="00FB4A9E">
      <w:pPr>
        <w:pStyle w:val="NormalWeb"/>
        <w:divId w:val="289437305"/>
        <w:rPr>
          <w:rFonts w:ascii="Arial" w:hAnsi="Arial"/>
        </w:rPr>
      </w:pPr>
    </w:p>
    <w:sectPr w:rsidR="00000000" w:rsidRPr="00FB4A9E" w:rsidSect="00FB4A9E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75AB"/>
    <w:multiLevelType w:val="multilevel"/>
    <w:tmpl w:val="E658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B4A9E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s">
    <w:name w:val="dates"/>
    <w:basedOn w:val="DefaultParagraphFont"/>
  </w:style>
  <w:style w:type="character" w:customStyle="1" w:styleId="intro">
    <w:name w:val="intro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s">
    <w:name w:val="dates"/>
    <w:basedOn w:val="DefaultParagraphFont"/>
  </w:style>
  <w:style w:type="character" w:customStyle="1" w:styleId="intro">
    <w:name w:val="intr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uce@bellmye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1206</Words>
  <Characters>6875</Characters>
  <Application>Microsoft Macintosh Word</Application>
  <DocSecurity>4</DocSecurity>
  <Lines>57</Lines>
  <Paragraphs>16</Paragraphs>
  <ScaleCrop>false</ScaleCrop>
  <Company>PTC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Resume, Bruce Bell-Myers</dc:title>
  <dc:subject/>
  <dc:creator>Bruce Bell-Myers</dc:creator>
  <cp:keywords/>
  <dc:description/>
  <cp:lastModifiedBy>Bruce Bell-Myers</cp:lastModifiedBy>
  <cp:revision>2</cp:revision>
  <dcterms:created xsi:type="dcterms:W3CDTF">2015-04-09T18:43:00Z</dcterms:created>
  <dcterms:modified xsi:type="dcterms:W3CDTF">2015-04-09T18:43:00Z</dcterms:modified>
</cp:coreProperties>
</file>